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45C" w:rsidRDefault="00D11944">
      <w:pPr>
        <w:pStyle w:val="ab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Олимпиадные задания школьного этапа Республиканской олимпиады школьников по мордовскому (мокша) </w:t>
      </w:r>
      <w:proofErr w:type="gramStart"/>
      <w:r>
        <w:rPr>
          <w:b/>
          <w:sz w:val="28"/>
          <w:szCs w:val="28"/>
        </w:rPr>
        <w:t>языку  и</w:t>
      </w:r>
      <w:proofErr w:type="gramEnd"/>
      <w:r>
        <w:rPr>
          <w:b/>
          <w:sz w:val="28"/>
          <w:szCs w:val="28"/>
        </w:rPr>
        <w:t xml:space="preserve"> литературе </w:t>
      </w:r>
    </w:p>
    <w:p w:rsidR="00BC745C" w:rsidRDefault="00D11944">
      <w:pPr>
        <w:pStyle w:val="ab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2024-2025 учебном году. 10 класс.</w:t>
      </w:r>
    </w:p>
    <w:p w:rsidR="00BC745C" w:rsidRDefault="00BC745C">
      <w:pPr>
        <w:pStyle w:val="ab"/>
        <w:spacing w:line="100" w:lineRule="atLeast"/>
        <w:jc w:val="center"/>
        <w:rPr>
          <w:b/>
          <w:sz w:val="28"/>
          <w:szCs w:val="28"/>
        </w:rPr>
      </w:pPr>
    </w:p>
    <w:p w:rsidR="00BC745C" w:rsidRDefault="00D11944">
      <w:pPr>
        <w:pStyle w:val="ab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Тиемань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пингсь</w:t>
      </w:r>
      <w:proofErr w:type="spellEnd"/>
      <w:r>
        <w:rPr>
          <w:i/>
          <w:sz w:val="28"/>
          <w:szCs w:val="28"/>
        </w:rPr>
        <w:t xml:space="preserve"> –</w:t>
      </w:r>
      <w:bookmarkStart w:id="0" w:name="_GoBack"/>
      <w:r w:rsidRPr="00E64C9D">
        <w:rPr>
          <w:i/>
          <w:color w:val="000000" w:themeColor="text1"/>
          <w:sz w:val="28"/>
          <w:szCs w:val="28"/>
        </w:rPr>
        <w:t>150</w:t>
      </w:r>
      <w:bookmarkEnd w:id="0"/>
      <w:r>
        <w:rPr>
          <w:i/>
          <w:sz w:val="28"/>
          <w:szCs w:val="28"/>
        </w:rPr>
        <w:t xml:space="preserve"> минута.</w:t>
      </w:r>
    </w:p>
    <w:p w:rsidR="00BC745C" w:rsidRDefault="00D11944">
      <w:pPr>
        <w:pStyle w:val="ab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Максимальнай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баллхне</w:t>
      </w:r>
      <w:proofErr w:type="spellEnd"/>
      <w:r>
        <w:rPr>
          <w:i/>
          <w:sz w:val="28"/>
          <w:szCs w:val="28"/>
        </w:rPr>
        <w:t xml:space="preserve"> -</w:t>
      </w:r>
      <w:r>
        <w:rPr>
          <w:i/>
          <w:color w:val="000000"/>
          <w:sz w:val="28"/>
          <w:szCs w:val="28"/>
        </w:rPr>
        <w:t xml:space="preserve"> 100 </w:t>
      </w:r>
      <w:r>
        <w:rPr>
          <w:i/>
          <w:sz w:val="28"/>
          <w:szCs w:val="28"/>
        </w:rPr>
        <w:t>балл.</w:t>
      </w:r>
    </w:p>
    <w:p w:rsidR="00BC745C" w:rsidRDefault="00BC745C">
      <w:pPr>
        <w:pStyle w:val="ab"/>
        <w:spacing w:line="200" w:lineRule="atLeast"/>
        <w:ind w:left="-284" w:firstLine="284"/>
        <w:jc w:val="right"/>
        <w:rPr>
          <w:b/>
          <w:sz w:val="28"/>
          <w:szCs w:val="28"/>
        </w:rPr>
      </w:pP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Лувость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текстть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Тиесть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корязонза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максф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заданиятнень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(24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Пси,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коське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паксять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кучкаса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эши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Эшить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ваксса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кудня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Эсонза</w:t>
      </w:r>
      <w:proofErr w:type="spellEnd"/>
    </w:p>
    <w:p w:rsidR="00BC745C" w:rsidRDefault="00D11944">
      <w:pPr>
        <w:widowControl w:val="0"/>
        <w:spacing w:after="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эряй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уноконц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мархта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Эши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крайса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кувака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пикскас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сотф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ведарка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5.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Ётай-потай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ломаттне</w:t>
      </w:r>
      <w:proofErr w:type="spellEnd"/>
    </w:p>
    <w:p w:rsidR="00BC745C" w:rsidRDefault="00D11944">
      <w:pPr>
        <w:widowControl w:val="0"/>
        <w:spacing w:after="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лотксихть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ведняда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симома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атяти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азондыхть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спасиба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Весть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пикскясь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сязевсь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ведаркась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ваясь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кърхка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эшити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7.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лия</w:t>
      </w:r>
    </w:p>
    <w:p w:rsidR="00BC745C" w:rsidRDefault="00D11944">
      <w:pPr>
        <w:widowControl w:val="0"/>
        <w:spacing w:after="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ведаркац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8.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Мезьса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ломаттненди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амолдамс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ведь?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Омбоце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шобдава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куднянц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малас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алашаса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ардсь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Крандазсонза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шужярьхнень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ведаркаль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Алясь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варжакстсь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эшити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мархта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шабать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лангс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керозе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локшеса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алашанц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ардозь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Кодама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ломанць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кизефтезе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шабась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атянц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ломань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атясь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Обедонь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кучкать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кудонц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ваксс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лоткась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Крандазстонза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шужярьхнень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лихтезе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ведарканц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сотозе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пикскяти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таргась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макссь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симомс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атяти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шабати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16.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Илядыкс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пяярдезе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коське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модать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лангс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ведаркать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пърдазе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шужярьхнень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17.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Кодама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ломанць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кизефтозе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унокоц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18.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Тявок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нинге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ломань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мярьгсь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атясь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кудонц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ваксс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колмоце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алясь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20.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Крандазстонза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сявсь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ведарка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сотозе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пикскяти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таргась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спасиба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21. 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ведарканц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сотфста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кадозе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эшить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ваксс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22. – 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кодама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ломанць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кизефтезе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уноксь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23.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ломанць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ломань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атясь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BC745C" w:rsidRDefault="00D11944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(В. Сухомлинский).</w:t>
      </w:r>
    </w:p>
    <w:p w:rsidR="00BC745C" w:rsidRDefault="00BC745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а). 5-це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валрисьмоса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мумс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тиф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причастиятнень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(2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б). 1-4-це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валрисьмотнень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мумс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качественнай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прилагательнайхнень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6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Марнек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текстста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мумс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порядковай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числительнай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мархта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валрисьмотнень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Сёрмадомс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валрисьмотнень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номерснон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(4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11-це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валрисьмоста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мумс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деепричастиять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(2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15-це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валрисьмоста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азомс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однороднай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сказуемайхнень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(10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BC745C" w:rsidRDefault="00D11944">
      <w:pPr>
        <w:widowControl w:val="0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е). 16-це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валрисьмоса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мумс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валмельгаксснень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азомс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синь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разрядснон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(8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).</w:t>
      </w:r>
    </w:p>
    <w:p w:rsidR="00BC745C" w:rsidRDefault="00BC745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745C" w:rsidRDefault="00BC745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745C" w:rsidRDefault="00BC74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Ётафтость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рузонь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кяльс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содасть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содама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ёфкснень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(6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Эсон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тердихть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эсон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учихть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кда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мон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саян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эздон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кяшихть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Сонць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модать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потмоса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шяяренза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ушесот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Вальманза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аш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а сонь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кудоц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пяшксе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эряйда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Валдоц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ули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лямбоц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аш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BC745C" w:rsidRDefault="00BC74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3.Лац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кочканьк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валмуворкснень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омбоце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пялькснон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(12 балл)</w:t>
      </w: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1) Пара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тият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-  …</w:t>
      </w: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Кяжи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валсь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, …</w:t>
      </w: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3) Кие лама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покоди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,  …</w:t>
      </w:r>
      <w:proofErr w:type="gramEnd"/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Марьсь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марлють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эзда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…</w:t>
      </w:r>
      <w:proofErr w:type="gramEnd"/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5)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Кодама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шуфтсь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, …</w:t>
      </w: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6)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Сёксесь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сай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-  …</w:t>
      </w:r>
    </w:p>
    <w:p w:rsidR="00BC745C" w:rsidRDefault="00BC74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Лезксонди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: кода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сельмос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салсь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ичкози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аф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кевори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пара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няят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сянь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пекоц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топоди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стамот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тарадонза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лопа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прай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BC745C" w:rsidRDefault="00BC74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Тяштиньк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числатнень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ёмлать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эста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сявомок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оцюти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(32 балл)</w:t>
      </w:r>
    </w:p>
    <w:p w:rsidR="00BC745C" w:rsidRDefault="00D1194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Сяда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ведьгемонь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котува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колмогемонь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вейхксые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вейхксогемонь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кафтува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ведьгемонь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кеветие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сизьгемонь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колмува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кафкса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вейхксогемонь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сисем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BC745C" w:rsidRDefault="00BC74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5.  Кона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баснясьМ.А.Бебанонь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(2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BC745C" w:rsidRDefault="00D11944">
      <w:pPr>
        <w:pStyle w:val="a7"/>
        <w:spacing w:after="83" w:line="240" w:lineRule="auto"/>
      </w:pPr>
      <w:r>
        <w:t>1</w:t>
      </w:r>
      <w:r>
        <w:rPr>
          <w:rFonts w:ascii="Tinos" w:hAnsi="Tinos"/>
          <w:sz w:val="28"/>
          <w:szCs w:val="28"/>
        </w:rPr>
        <w:t>) «</w:t>
      </w:r>
      <w:proofErr w:type="spellStart"/>
      <w:r>
        <w:rPr>
          <w:rFonts w:ascii="Tinos" w:hAnsi="Tinos"/>
          <w:sz w:val="28"/>
          <w:szCs w:val="28"/>
        </w:rPr>
        <w:t>Шись</w:t>
      </w:r>
      <w:proofErr w:type="spellEnd"/>
      <w:r>
        <w:rPr>
          <w:rFonts w:ascii="Tinos" w:hAnsi="Tinos"/>
          <w:sz w:val="28"/>
          <w:szCs w:val="28"/>
        </w:rPr>
        <w:t xml:space="preserve"> и </w:t>
      </w:r>
      <w:proofErr w:type="spellStart"/>
      <w:r>
        <w:rPr>
          <w:rFonts w:ascii="Tinos" w:hAnsi="Tinos"/>
          <w:sz w:val="28"/>
          <w:szCs w:val="28"/>
        </w:rPr>
        <w:t>туцятне</w:t>
      </w:r>
      <w:proofErr w:type="spellEnd"/>
      <w:r>
        <w:rPr>
          <w:rFonts w:ascii="Tinos" w:hAnsi="Tinos"/>
          <w:sz w:val="28"/>
          <w:szCs w:val="28"/>
        </w:rPr>
        <w:t>»</w:t>
      </w:r>
    </w:p>
    <w:p w:rsidR="00BC745C" w:rsidRDefault="00D11944">
      <w:pPr>
        <w:pStyle w:val="a7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2) «</w:t>
      </w:r>
      <w:proofErr w:type="spellStart"/>
      <w:r>
        <w:rPr>
          <w:rFonts w:ascii="Tinos" w:hAnsi="Tinos"/>
          <w:sz w:val="28"/>
          <w:szCs w:val="28"/>
        </w:rPr>
        <w:t>Слонць</w:t>
      </w:r>
      <w:proofErr w:type="spellEnd"/>
      <w:r>
        <w:rPr>
          <w:rFonts w:ascii="Tinos" w:hAnsi="Tinos"/>
          <w:sz w:val="28"/>
          <w:szCs w:val="28"/>
        </w:rPr>
        <w:t xml:space="preserve"> и </w:t>
      </w:r>
      <w:proofErr w:type="spellStart"/>
      <w:r>
        <w:rPr>
          <w:rFonts w:ascii="Tinos" w:hAnsi="Tinos"/>
          <w:sz w:val="28"/>
          <w:szCs w:val="28"/>
        </w:rPr>
        <w:t>Корексь</w:t>
      </w:r>
      <w:proofErr w:type="spellEnd"/>
      <w:r>
        <w:rPr>
          <w:rFonts w:ascii="Tinos" w:hAnsi="Tinos"/>
          <w:sz w:val="28"/>
          <w:szCs w:val="28"/>
        </w:rPr>
        <w:t>»</w:t>
      </w:r>
    </w:p>
    <w:p w:rsidR="00BC745C" w:rsidRDefault="00D11944">
      <w:pPr>
        <w:pStyle w:val="a7"/>
        <w:spacing w:after="83" w:line="240" w:lineRule="auto"/>
      </w:pPr>
      <w:r>
        <w:rPr>
          <w:rFonts w:ascii="Tinos" w:hAnsi="Tinos"/>
          <w:sz w:val="28"/>
          <w:szCs w:val="28"/>
        </w:rPr>
        <w:t>3) «</w:t>
      </w:r>
      <w:proofErr w:type="spellStart"/>
      <w:r>
        <w:rPr>
          <w:rFonts w:ascii="Tinos" w:hAnsi="Tinos"/>
          <w:sz w:val="28"/>
          <w:szCs w:val="28"/>
        </w:rPr>
        <w:t>Шава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колаз</w:t>
      </w:r>
      <w:proofErr w:type="spellEnd"/>
      <w:r>
        <w:t>»</w:t>
      </w:r>
    </w:p>
    <w:p w:rsidR="00BC745C" w:rsidRDefault="00BC74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Кодама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фольклорнай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видти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сувайхть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ня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серматфне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(6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BC745C" w:rsidRDefault="00BC745C">
      <w:pPr>
        <w:pStyle w:val="a7"/>
        <w:widowControl w:val="0"/>
        <w:spacing w:after="0" w:line="240" w:lineRule="auto"/>
        <w:jc w:val="both"/>
      </w:pPr>
    </w:p>
    <w:p w:rsidR="00BC745C" w:rsidRDefault="00D11944">
      <w:pPr>
        <w:pStyle w:val="a7"/>
        <w:spacing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1) </w:t>
      </w:r>
      <w:proofErr w:type="spellStart"/>
      <w:r>
        <w:rPr>
          <w:rFonts w:ascii="Tinos" w:hAnsi="Tinos"/>
          <w:sz w:val="28"/>
          <w:szCs w:val="28"/>
        </w:rPr>
        <w:t>Шалхкта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ичкози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аф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няи</w:t>
      </w:r>
      <w:proofErr w:type="spellEnd"/>
    </w:p>
    <w:p w:rsidR="00BC745C" w:rsidRDefault="00D11944">
      <w:pPr>
        <w:pStyle w:val="a7"/>
        <w:spacing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2) </w:t>
      </w:r>
      <w:proofErr w:type="spellStart"/>
      <w:r>
        <w:rPr>
          <w:rFonts w:ascii="Tinos" w:hAnsi="Tinos"/>
          <w:sz w:val="28"/>
          <w:szCs w:val="28"/>
        </w:rPr>
        <w:t>Фкя</w:t>
      </w:r>
      <w:proofErr w:type="spellEnd"/>
      <w:r>
        <w:rPr>
          <w:rFonts w:ascii="Tinos" w:hAnsi="Tinos"/>
          <w:sz w:val="28"/>
          <w:szCs w:val="28"/>
        </w:rPr>
        <w:t xml:space="preserve">, </w:t>
      </w:r>
      <w:proofErr w:type="spellStart"/>
      <w:r>
        <w:rPr>
          <w:rFonts w:ascii="Tinos" w:hAnsi="Tinos"/>
          <w:sz w:val="28"/>
          <w:szCs w:val="28"/>
        </w:rPr>
        <w:t>кафта</w:t>
      </w:r>
      <w:proofErr w:type="spellEnd"/>
      <w:r>
        <w:rPr>
          <w:rFonts w:ascii="Tinos" w:hAnsi="Tinos"/>
          <w:sz w:val="28"/>
          <w:szCs w:val="28"/>
        </w:rPr>
        <w:t xml:space="preserve">, </w:t>
      </w:r>
      <w:proofErr w:type="spellStart"/>
      <w:r>
        <w:rPr>
          <w:rFonts w:ascii="Tinos" w:hAnsi="Tinos"/>
          <w:sz w:val="28"/>
          <w:szCs w:val="28"/>
        </w:rPr>
        <w:t>колма</w:t>
      </w:r>
      <w:proofErr w:type="spellEnd"/>
      <w:r>
        <w:rPr>
          <w:rFonts w:ascii="Tinos" w:hAnsi="Tinos"/>
          <w:sz w:val="28"/>
          <w:szCs w:val="28"/>
        </w:rPr>
        <w:t xml:space="preserve">, </w:t>
      </w:r>
      <w:proofErr w:type="spellStart"/>
      <w:r>
        <w:rPr>
          <w:rFonts w:ascii="Tinos" w:hAnsi="Tinos"/>
          <w:sz w:val="28"/>
          <w:szCs w:val="28"/>
        </w:rPr>
        <w:t>ниле</w:t>
      </w:r>
      <w:proofErr w:type="spellEnd"/>
    </w:p>
    <w:p w:rsidR="00BC745C" w:rsidRDefault="00D11944">
      <w:pPr>
        <w:pStyle w:val="a7"/>
        <w:spacing w:line="240" w:lineRule="auto"/>
        <w:rPr>
          <w:rFonts w:ascii="Tinos" w:hAnsi="Tinos"/>
          <w:sz w:val="28"/>
          <w:szCs w:val="28"/>
        </w:rPr>
      </w:pPr>
      <w:proofErr w:type="spellStart"/>
      <w:r>
        <w:rPr>
          <w:rFonts w:ascii="Tinos" w:hAnsi="Tinos"/>
          <w:sz w:val="28"/>
          <w:szCs w:val="28"/>
        </w:rPr>
        <w:t>Мон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сявонь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саразонь</w:t>
      </w:r>
      <w:proofErr w:type="spellEnd"/>
      <w:r>
        <w:rPr>
          <w:rFonts w:ascii="Tinos" w:hAnsi="Tinos"/>
          <w:sz w:val="28"/>
          <w:szCs w:val="28"/>
        </w:rPr>
        <w:t xml:space="preserve"> пиле…</w:t>
      </w:r>
    </w:p>
    <w:p w:rsidR="00BC745C" w:rsidRDefault="00D11944">
      <w:pPr>
        <w:pStyle w:val="a7"/>
        <w:spacing w:line="240" w:lineRule="auto"/>
        <w:rPr>
          <w:rFonts w:ascii="Tinos" w:hAnsi="Tinos"/>
          <w:sz w:val="28"/>
          <w:szCs w:val="28"/>
        </w:rPr>
      </w:pPr>
      <w:proofErr w:type="spellStart"/>
      <w:proofErr w:type="gramStart"/>
      <w:r>
        <w:rPr>
          <w:rFonts w:ascii="Tinos" w:hAnsi="Tinos"/>
          <w:sz w:val="28"/>
          <w:szCs w:val="28"/>
        </w:rPr>
        <w:t>Кафта</w:t>
      </w:r>
      <w:proofErr w:type="spellEnd"/>
      <w:r>
        <w:rPr>
          <w:rFonts w:ascii="Tinos" w:hAnsi="Tinos"/>
          <w:sz w:val="28"/>
          <w:szCs w:val="28"/>
        </w:rPr>
        <w:t xml:space="preserve">,  </w:t>
      </w:r>
      <w:proofErr w:type="spellStart"/>
      <w:r>
        <w:rPr>
          <w:rFonts w:ascii="Tinos" w:hAnsi="Tinos"/>
          <w:sz w:val="28"/>
          <w:szCs w:val="28"/>
        </w:rPr>
        <w:t>колма</w:t>
      </w:r>
      <w:proofErr w:type="spellEnd"/>
      <w:proofErr w:type="gramEnd"/>
      <w:r>
        <w:rPr>
          <w:rFonts w:ascii="Tinos" w:hAnsi="Tinos"/>
          <w:sz w:val="28"/>
          <w:szCs w:val="28"/>
        </w:rPr>
        <w:t xml:space="preserve">, </w:t>
      </w:r>
      <w:proofErr w:type="spellStart"/>
      <w:r>
        <w:rPr>
          <w:rFonts w:ascii="Tinos" w:hAnsi="Tinos"/>
          <w:sz w:val="28"/>
          <w:szCs w:val="28"/>
        </w:rPr>
        <w:t>ниле</w:t>
      </w:r>
      <w:proofErr w:type="spellEnd"/>
      <w:r>
        <w:rPr>
          <w:rFonts w:ascii="Tinos" w:hAnsi="Tinos"/>
          <w:sz w:val="28"/>
          <w:szCs w:val="28"/>
        </w:rPr>
        <w:t xml:space="preserve">, </w:t>
      </w:r>
      <w:proofErr w:type="spellStart"/>
      <w:r>
        <w:rPr>
          <w:rFonts w:ascii="Tinos" w:hAnsi="Tinos"/>
          <w:sz w:val="28"/>
          <w:szCs w:val="28"/>
        </w:rPr>
        <w:t>вете</w:t>
      </w:r>
      <w:proofErr w:type="spellEnd"/>
    </w:p>
    <w:p w:rsidR="00BC745C" w:rsidRDefault="00D11944">
      <w:pPr>
        <w:pStyle w:val="a7"/>
        <w:spacing w:line="240" w:lineRule="auto"/>
        <w:rPr>
          <w:rFonts w:ascii="Tinos" w:hAnsi="Tinos"/>
          <w:sz w:val="28"/>
          <w:szCs w:val="28"/>
        </w:rPr>
      </w:pPr>
      <w:proofErr w:type="spellStart"/>
      <w:r>
        <w:rPr>
          <w:rFonts w:ascii="Tinos" w:hAnsi="Tinos"/>
          <w:sz w:val="28"/>
          <w:szCs w:val="28"/>
        </w:rPr>
        <w:t>Кинди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повсь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саразонь</w:t>
      </w:r>
      <w:proofErr w:type="spellEnd"/>
      <w:r>
        <w:rPr>
          <w:rFonts w:ascii="Tinos" w:hAnsi="Tinos"/>
          <w:sz w:val="28"/>
          <w:szCs w:val="28"/>
        </w:rPr>
        <w:t xml:space="preserve"> пеке?</w:t>
      </w:r>
    </w:p>
    <w:p w:rsidR="00BC745C" w:rsidRDefault="00D11944">
      <w:pPr>
        <w:pStyle w:val="a7"/>
        <w:spacing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3) </w:t>
      </w:r>
      <w:proofErr w:type="spellStart"/>
      <w:r>
        <w:rPr>
          <w:rFonts w:ascii="Tinos" w:hAnsi="Tinos"/>
          <w:sz w:val="28"/>
          <w:szCs w:val="28"/>
        </w:rPr>
        <w:t>Тялось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якшама</w:t>
      </w:r>
      <w:proofErr w:type="spellEnd"/>
      <w:r>
        <w:rPr>
          <w:rFonts w:ascii="Tinos" w:hAnsi="Tinos"/>
          <w:sz w:val="28"/>
          <w:szCs w:val="28"/>
        </w:rPr>
        <w:t xml:space="preserve"> -  </w:t>
      </w:r>
      <w:proofErr w:type="spellStart"/>
      <w:r>
        <w:rPr>
          <w:rFonts w:ascii="Tinos" w:hAnsi="Tinos"/>
          <w:sz w:val="28"/>
          <w:szCs w:val="28"/>
        </w:rPr>
        <w:t>лямбе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тундась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ули</w:t>
      </w:r>
      <w:proofErr w:type="spellEnd"/>
      <w:r>
        <w:rPr>
          <w:rFonts w:ascii="Tinos" w:hAnsi="Tinos"/>
          <w:sz w:val="28"/>
          <w:szCs w:val="28"/>
        </w:rPr>
        <w:t>.</w:t>
      </w:r>
    </w:p>
    <w:p w:rsidR="00BC745C" w:rsidRDefault="00BC74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7. Кона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моротне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морхне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лувовихть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лирическяйкс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BC745C" w:rsidRDefault="00D11944">
      <w:pPr>
        <w:pStyle w:val="a7"/>
        <w:spacing w:after="83" w:line="240" w:lineRule="auto"/>
      </w:pPr>
      <w:r>
        <w:rPr>
          <w:rFonts w:ascii="Tinos" w:hAnsi="Tinos"/>
          <w:sz w:val="28"/>
          <w:szCs w:val="28"/>
        </w:rPr>
        <w:t>1) «</w:t>
      </w:r>
      <w:proofErr w:type="spellStart"/>
      <w:r>
        <w:rPr>
          <w:rFonts w:ascii="Tinos" w:hAnsi="Tinos"/>
          <w:sz w:val="28"/>
          <w:szCs w:val="28"/>
        </w:rPr>
        <w:t>Дирювонь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Федюнясь</w:t>
      </w:r>
      <w:proofErr w:type="spellEnd"/>
      <w:r>
        <w:rPr>
          <w:rFonts w:ascii="Tinos" w:hAnsi="Tinos"/>
          <w:sz w:val="28"/>
          <w:szCs w:val="28"/>
        </w:rPr>
        <w:t>», «</w:t>
      </w:r>
      <w:proofErr w:type="spellStart"/>
      <w:r>
        <w:rPr>
          <w:rFonts w:ascii="Tinos" w:hAnsi="Tinos"/>
          <w:sz w:val="28"/>
          <w:szCs w:val="28"/>
        </w:rPr>
        <w:t>Луганяса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келунясь</w:t>
      </w:r>
      <w:proofErr w:type="spellEnd"/>
      <w:r>
        <w:rPr>
          <w:rFonts w:ascii="Tinos" w:hAnsi="Tinos"/>
          <w:sz w:val="28"/>
          <w:szCs w:val="28"/>
        </w:rPr>
        <w:t>»</w:t>
      </w:r>
    </w:p>
    <w:p w:rsidR="00BC745C" w:rsidRDefault="00D11944">
      <w:pPr>
        <w:pStyle w:val="a7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2) «Мора </w:t>
      </w:r>
      <w:proofErr w:type="spellStart"/>
      <w:r>
        <w:rPr>
          <w:rFonts w:ascii="Tinos" w:hAnsi="Tinos"/>
          <w:sz w:val="28"/>
          <w:szCs w:val="28"/>
        </w:rPr>
        <w:t>Пугачевонь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колга</w:t>
      </w:r>
      <w:proofErr w:type="spellEnd"/>
      <w:r>
        <w:rPr>
          <w:rFonts w:ascii="Tinos" w:hAnsi="Tinos"/>
          <w:sz w:val="28"/>
          <w:szCs w:val="28"/>
        </w:rPr>
        <w:t>», «</w:t>
      </w:r>
      <w:proofErr w:type="spellStart"/>
      <w:r>
        <w:rPr>
          <w:rFonts w:ascii="Tinos" w:hAnsi="Tinos"/>
          <w:sz w:val="28"/>
          <w:szCs w:val="28"/>
        </w:rPr>
        <w:t>Вирь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ширеса</w:t>
      </w:r>
      <w:proofErr w:type="spellEnd"/>
      <w:r>
        <w:rPr>
          <w:rFonts w:ascii="Tinos" w:hAnsi="Tinos"/>
          <w:sz w:val="28"/>
          <w:szCs w:val="28"/>
        </w:rPr>
        <w:t>».</w:t>
      </w:r>
    </w:p>
    <w:p w:rsidR="00BC745C" w:rsidRDefault="00D11944">
      <w:pPr>
        <w:pStyle w:val="a7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3) «</w:t>
      </w:r>
      <w:proofErr w:type="spellStart"/>
      <w:r>
        <w:rPr>
          <w:rFonts w:ascii="Tinos" w:hAnsi="Tinos"/>
          <w:sz w:val="28"/>
          <w:szCs w:val="28"/>
        </w:rPr>
        <w:t>Шаткинань</w:t>
      </w:r>
      <w:proofErr w:type="spellEnd"/>
      <w:r>
        <w:rPr>
          <w:rFonts w:ascii="Tinos" w:hAnsi="Tinos"/>
          <w:sz w:val="28"/>
          <w:szCs w:val="28"/>
        </w:rPr>
        <w:t xml:space="preserve"> </w:t>
      </w:r>
      <w:proofErr w:type="spellStart"/>
      <w:r>
        <w:rPr>
          <w:rFonts w:ascii="Tinos" w:hAnsi="Tinos"/>
          <w:sz w:val="28"/>
          <w:szCs w:val="28"/>
        </w:rPr>
        <w:t>паксяц</w:t>
      </w:r>
      <w:proofErr w:type="spellEnd"/>
      <w:r>
        <w:rPr>
          <w:rFonts w:ascii="Tinos" w:hAnsi="Tinos"/>
          <w:sz w:val="28"/>
          <w:szCs w:val="28"/>
        </w:rPr>
        <w:t>».</w:t>
      </w:r>
    </w:p>
    <w:p w:rsidR="00BC745C" w:rsidRDefault="00BC745C">
      <w:pPr>
        <w:widowControl w:val="0"/>
        <w:tabs>
          <w:tab w:val="left" w:pos="3111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C745C" w:rsidRDefault="00BC74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 xml:space="preserve">8.  «Татю»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повестть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автороц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(2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BC745C" w:rsidRDefault="00D11944">
      <w:pPr>
        <w:pStyle w:val="a7"/>
        <w:spacing w:after="83" w:line="240" w:lineRule="auto"/>
      </w:pPr>
      <w:r>
        <w:rPr>
          <w:rFonts w:ascii="Tinos" w:hAnsi="Tinos"/>
          <w:sz w:val="28"/>
          <w:szCs w:val="28"/>
        </w:rPr>
        <w:t xml:space="preserve">1) </w:t>
      </w:r>
      <w:proofErr w:type="spellStart"/>
      <w:r>
        <w:rPr>
          <w:rFonts w:ascii="Tinos" w:hAnsi="Tinos"/>
          <w:sz w:val="28"/>
          <w:szCs w:val="28"/>
        </w:rPr>
        <w:t>П.И.Левчаев</w:t>
      </w:r>
      <w:proofErr w:type="spellEnd"/>
    </w:p>
    <w:p w:rsidR="00BC745C" w:rsidRDefault="00D11944">
      <w:pPr>
        <w:pStyle w:val="a7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2) Т.А. </w:t>
      </w:r>
      <w:proofErr w:type="spellStart"/>
      <w:r>
        <w:rPr>
          <w:rFonts w:ascii="Tinos" w:hAnsi="Tinos"/>
          <w:sz w:val="28"/>
          <w:szCs w:val="28"/>
        </w:rPr>
        <w:t>Раптанов</w:t>
      </w:r>
      <w:proofErr w:type="spellEnd"/>
    </w:p>
    <w:p w:rsidR="00BC745C" w:rsidRDefault="00D11944">
      <w:pPr>
        <w:pStyle w:val="a7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3) </w:t>
      </w:r>
      <w:proofErr w:type="spellStart"/>
      <w:r>
        <w:rPr>
          <w:rFonts w:ascii="Tinos" w:hAnsi="Tinos"/>
          <w:sz w:val="28"/>
          <w:szCs w:val="28"/>
        </w:rPr>
        <w:t>В.Н.Радин</w:t>
      </w:r>
      <w:proofErr w:type="spellEnd"/>
    </w:p>
    <w:p w:rsidR="00BC745C" w:rsidRDefault="00BC74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9.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Кие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сермадозе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Кафта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киге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пьесать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BC745C" w:rsidRDefault="00D11944">
      <w:pPr>
        <w:pStyle w:val="a7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1) </w:t>
      </w:r>
      <w:proofErr w:type="spellStart"/>
      <w:r>
        <w:rPr>
          <w:rFonts w:ascii="Tinos" w:hAnsi="Tinos"/>
          <w:sz w:val="28"/>
          <w:szCs w:val="28"/>
        </w:rPr>
        <w:t>В.М.Лёвин</w:t>
      </w:r>
      <w:proofErr w:type="spellEnd"/>
    </w:p>
    <w:p w:rsidR="00BC745C" w:rsidRDefault="00D11944">
      <w:pPr>
        <w:pStyle w:val="a7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2) </w:t>
      </w:r>
      <w:proofErr w:type="spellStart"/>
      <w:r>
        <w:rPr>
          <w:rFonts w:ascii="Tinos" w:hAnsi="Tinos"/>
          <w:sz w:val="28"/>
          <w:szCs w:val="28"/>
        </w:rPr>
        <w:t>А.П.Тяпаев</w:t>
      </w:r>
      <w:proofErr w:type="spellEnd"/>
    </w:p>
    <w:p w:rsidR="00BC745C" w:rsidRDefault="00D11944">
      <w:pPr>
        <w:pStyle w:val="a7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3) </w:t>
      </w:r>
      <w:proofErr w:type="spellStart"/>
      <w:r>
        <w:rPr>
          <w:rFonts w:ascii="Tinos" w:hAnsi="Tinos"/>
          <w:sz w:val="28"/>
          <w:szCs w:val="28"/>
        </w:rPr>
        <w:t>Ф.М.Чесноков</w:t>
      </w:r>
      <w:proofErr w:type="spellEnd"/>
    </w:p>
    <w:p w:rsidR="00BC745C" w:rsidRDefault="00BC745C">
      <w:pPr>
        <w:pStyle w:val="a7"/>
        <w:spacing w:after="83" w:line="240" w:lineRule="auto"/>
        <w:rPr>
          <w:rFonts w:ascii="Tinos" w:hAnsi="Tinos"/>
          <w:sz w:val="28"/>
          <w:szCs w:val="28"/>
        </w:rPr>
      </w:pPr>
    </w:p>
    <w:p w:rsidR="00BC745C" w:rsidRDefault="00D11944">
      <w:pPr>
        <w:pStyle w:val="a7"/>
        <w:spacing w:after="83" w:line="240" w:lineRule="auto"/>
        <w:jc w:val="both"/>
      </w:pPr>
      <w:r>
        <w:rPr>
          <w:rFonts w:ascii="Tinos" w:hAnsi="Tinos"/>
          <w:b/>
          <w:bCs/>
          <w:sz w:val="28"/>
          <w:szCs w:val="28"/>
        </w:rPr>
        <w:t xml:space="preserve">10. </w:t>
      </w:r>
      <w:proofErr w:type="spellStart"/>
      <w:r>
        <w:rPr>
          <w:rFonts w:ascii="Tinos" w:hAnsi="Tinos"/>
          <w:b/>
          <w:bCs/>
          <w:sz w:val="28"/>
          <w:szCs w:val="28"/>
        </w:rPr>
        <w:t>Мезенкса</w:t>
      </w:r>
      <w:proofErr w:type="spellEnd"/>
      <w:r>
        <w:rPr>
          <w:rFonts w:ascii="Tinos" w:hAnsi="Tinos"/>
          <w:b/>
          <w:bCs/>
          <w:sz w:val="28"/>
          <w:szCs w:val="28"/>
        </w:rPr>
        <w:t xml:space="preserve"> </w:t>
      </w:r>
      <w:proofErr w:type="spellStart"/>
      <w:r>
        <w:rPr>
          <w:rFonts w:ascii="Tinos" w:hAnsi="Tinos"/>
          <w:b/>
          <w:bCs/>
          <w:sz w:val="28"/>
          <w:szCs w:val="28"/>
        </w:rPr>
        <w:t>якась</w:t>
      </w:r>
      <w:proofErr w:type="spellEnd"/>
      <w:r>
        <w:rPr>
          <w:rFonts w:ascii="Tinos" w:hAnsi="Tinos"/>
          <w:b/>
          <w:bCs/>
          <w:sz w:val="28"/>
          <w:szCs w:val="28"/>
        </w:rPr>
        <w:t xml:space="preserve"> </w:t>
      </w:r>
      <w:proofErr w:type="spellStart"/>
      <w:r>
        <w:rPr>
          <w:rFonts w:ascii="Tinos" w:hAnsi="Tinos"/>
          <w:b/>
          <w:bCs/>
          <w:sz w:val="28"/>
          <w:szCs w:val="28"/>
        </w:rPr>
        <w:t>учительсь</w:t>
      </w:r>
      <w:proofErr w:type="spellEnd"/>
      <w:r>
        <w:rPr>
          <w:rFonts w:ascii="Tinos" w:hAnsi="Tinos"/>
          <w:b/>
          <w:bCs/>
          <w:sz w:val="28"/>
          <w:szCs w:val="28"/>
        </w:rPr>
        <w:t xml:space="preserve"> волисполкому </w:t>
      </w:r>
      <w:proofErr w:type="spellStart"/>
      <w:r>
        <w:rPr>
          <w:rFonts w:ascii="Tinos" w:hAnsi="Tinos"/>
          <w:b/>
          <w:bCs/>
          <w:sz w:val="28"/>
          <w:szCs w:val="28"/>
        </w:rPr>
        <w:t>Ф.М.Чесноковонь</w:t>
      </w:r>
      <w:proofErr w:type="spellEnd"/>
      <w:r>
        <w:rPr>
          <w:rFonts w:ascii="Tinos" w:hAnsi="Tinos"/>
          <w:b/>
          <w:bCs/>
          <w:sz w:val="28"/>
          <w:szCs w:val="28"/>
        </w:rPr>
        <w:t xml:space="preserve"> «</w:t>
      </w:r>
      <w:proofErr w:type="spellStart"/>
      <w:r>
        <w:rPr>
          <w:rFonts w:ascii="Tinos" w:hAnsi="Tinos"/>
          <w:b/>
          <w:bCs/>
          <w:sz w:val="28"/>
          <w:szCs w:val="28"/>
        </w:rPr>
        <w:t>Сире</w:t>
      </w:r>
      <w:proofErr w:type="spellEnd"/>
      <w:r>
        <w:rPr>
          <w:rFonts w:ascii="Tinos" w:hAnsi="Tinos"/>
          <w:b/>
          <w:bCs/>
          <w:sz w:val="28"/>
          <w:szCs w:val="28"/>
        </w:rPr>
        <w:t xml:space="preserve"> учитель» </w:t>
      </w:r>
      <w:proofErr w:type="spellStart"/>
      <w:r>
        <w:rPr>
          <w:rFonts w:ascii="Tinos" w:hAnsi="Tinos"/>
          <w:b/>
          <w:bCs/>
          <w:sz w:val="28"/>
          <w:szCs w:val="28"/>
        </w:rPr>
        <w:t>азксса</w:t>
      </w:r>
      <w:proofErr w:type="spellEnd"/>
      <w:r>
        <w:rPr>
          <w:rFonts w:ascii="Tinos" w:hAnsi="Tinos"/>
          <w:b/>
          <w:bCs/>
          <w:sz w:val="28"/>
          <w:szCs w:val="28"/>
        </w:rPr>
        <w:t>?</w:t>
      </w:r>
      <w:r>
        <w:rPr>
          <w:rFonts w:ascii="Tinos" w:hAnsi="Tinos"/>
          <w:sz w:val="28"/>
          <w:szCs w:val="28"/>
        </w:rPr>
        <w:t xml:space="preserve"> </w:t>
      </w:r>
      <w:r>
        <w:rPr>
          <w:rFonts w:ascii="Tinos" w:hAnsi="Tinos"/>
          <w:i/>
          <w:iCs/>
          <w:sz w:val="28"/>
          <w:szCs w:val="28"/>
        </w:rPr>
        <w:t xml:space="preserve">(2 </w:t>
      </w:r>
      <w:proofErr w:type="spellStart"/>
      <w:r>
        <w:rPr>
          <w:rFonts w:ascii="Tinos" w:hAnsi="Tinos"/>
          <w:i/>
          <w:iCs/>
          <w:sz w:val="28"/>
          <w:szCs w:val="28"/>
        </w:rPr>
        <w:t>баллхт</w:t>
      </w:r>
      <w:proofErr w:type="spellEnd"/>
      <w:r>
        <w:rPr>
          <w:rFonts w:ascii="Tinos" w:hAnsi="Tinos"/>
          <w:i/>
          <w:iCs/>
          <w:sz w:val="28"/>
          <w:szCs w:val="28"/>
        </w:rPr>
        <w:t>)</w:t>
      </w:r>
    </w:p>
    <w:p w:rsidR="00BC745C" w:rsidRDefault="00D11944">
      <w:pPr>
        <w:pStyle w:val="a7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1) </w:t>
      </w:r>
      <w:proofErr w:type="spellStart"/>
      <w:r>
        <w:rPr>
          <w:rFonts w:ascii="Tinos" w:hAnsi="Tinos"/>
          <w:sz w:val="28"/>
          <w:szCs w:val="28"/>
        </w:rPr>
        <w:t>модамаренкса</w:t>
      </w:r>
      <w:proofErr w:type="spellEnd"/>
    </w:p>
    <w:p w:rsidR="00BC745C" w:rsidRDefault="00D11944">
      <w:pPr>
        <w:pStyle w:val="a7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2) </w:t>
      </w:r>
      <w:proofErr w:type="spellStart"/>
      <w:r>
        <w:rPr>
          <w:rFonts w:ascii="Tinos" w:hAnsi="Tinos"/>
          <w:sz w:val="28"/>
          <w:szCs w:val="28"/>
        </w:rPr>
        <w:t>пенганкса</w:t>
      </w:r>
      <w:proofErr w:type="spellEnd"/>
    </w:p>
    <w:p w:rsidR="00BC745C" w:rsidRDefault="00D11944">
      <w:pPr>
        <w:pStyle w:val="a7"/>
        <w:spacing w:after="83" w:line="24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3) </w:t>
      </w:r>
      <w:proofErr w:type="spellStart"/>
      <w:r>
        <w:rPr>
          <w:rFonts w:ascii="Tinos" w:hAnsi="Tinos"/>
          <w:sz w:val="28"/>
          <w:szCs w:val="28"/>
        </w:rPr>
        <w:t>почфонкса</w:t>
      </w:r>
      <w:proofErr w:type="spellEnd"/>
    </w:p>
    <w:p w:rsidR="00BC745C" w:rsidRDefault="00BC745C">
      <w:pPr>
        <w:pStyle w:val="a7"/>
        <w:spacing w:after="83" w:line="240" w:lineRule="auto"/>
        <w:rPr>
          <w:rFonts w:ascii="Tinos" w:hAnsi="Tinos"/>
          <w:sz w:val="28"/>
          <w:szCs w:val="28"/>
        </w:rPr>
      </w:pPr>
    </w:p>
    <w:p w:rsidR="00BC745C" w:rsidRDefault="00BC74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BC745C" w:rsidRDefault="00D11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BC745C" w:rsidRDefault="00BC74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745C" w:rsidRDefault="00BC745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745C" w:rsidRDefault="00BC745C">
      <w:pPr>
        <w:spacing w:after="160" w:line="259" w:lineRule="auto"/>
        <w:rPr>
          <w:sz w:val="28"/>
          <w:szCs w:val="28"/>
        </w:rPr>
      </w:pPr>
    </w:p>
    <w:sectPr w:rsidR="00BC745C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no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45C"/>
    <w:rsid w:val="00BC745C"/>
    <w:rsid w:val="00D11944"/>
    <w:rsid w:val="00E6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26E23-C0F7-427B-900C-9F8254F1D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614DC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Символ нумерации"/>
    <w:qFormat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ody Text Indent"/>
    <w:basedOn w:val="a"/>
    <w:link w:val="a3"/>
    <w:uiPriority w:val="99"/>
    <w:unhideWhenUsed/>
    <w:rsid w:val="00614DC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">
    <w:name w:val="Содержимое таблицы"/>
    <w:basedOn w:val="a"/>
    <w:qFormat/>
    <w:rsid w:val="00614DC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 Paragraph"/>
    <w:basedOn w:val="a"/>
    <w:uiPriority w:val="34"/>
    <w:qFormat/>
    <w:rsid w:val="00614DCC"/>
    <w:pPr>
      <w:ind w:left="720"/>
      <w:contextualSpacing/>
    </w:pPr>
  </w:style>
  <w:style w:type="paragraph" w:styleId="ad">
    <w:name w:val="No Spacing"/>
    <w:uiPriority w:val="1"/>
    <w:qFormat/>
    <w:rsid w:val="0095106E"/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564</Words>
  <Characters>3218</Characters>
  <Application>Microsoft Office Word</Application>
  <DocSecurity>0</DocSecurity>
  <Lines>26</Lines>
  <Paragraphs>7</Paragraphs>
  <ScaleCrop>false</ScaleCrop>
  <Company>*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20</cp:revision>
  <dcterms:created xsi:type="dcterms:W3CDTF">2017-10-15T13:54:00Z</dcterms:created>
  <dcterms:modified xsi:type="dcterms:W3CDTF">2024-09-25T06:55:00Z</dcterms:modified>
  <dc:language>ru-RU</dc:language>
</cp:coreProperties>
</file>